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49" w:rsidRDefault="0036544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Title"/>
        <w:jc w:val="center"/>
      </w:pPr>
      <w:r>
        <w:t>ПРАВИТЕЛЬСТВО КИРОВСКОЙ ОБЛАСТИ</w:t>
      </w:r>
    </w:p>
    <w:p w:rsidR="00365449" w:rsidRDefault="00365449">
      <w:pPr>
        <w:pStyle w:val="ConsPlusTitle"/>
        <w:jc w:val="center"/>
      </w:pPr>
    </w:p>
    <w:p w:rsidR="00365449" w:rsidRDefault="00365449">
      <w:pPr>
        <w:pStyle w:val="ConsPlusTitle"/>
        <w:jc w:val="center"/>
      </w:pPr>
      <w:r>
        <w:t>ПОСТАНОВЛЕНИЕ</w:t>
      </w:r>
    </w:p>
    <w:p w:rsidR="00365449" w:rsidRDefault="00365449">
      <w:pPr>
        <w:pStyle w:val="ConsPlusTitle"/>
        <w:jc w:val="center"/>
      </w:pPr>
      <w:r>
        <w:t>от 25 декабря 2008 г. N 157/555</w:t>
      </w:r>
    </w:p>
    <w:p w:rsidR="00365449" w:rsidRDefault="00365449">
      <w:pPr>
        <w:pStyle w:val="ConsPlusTitle"/>
        <w:jc w:val="center"/>
      </w:pPr>
    </w:p>
    <w:p w:rsidR="00365449" w:rsidRDefault="00365449">
      <w:pPr>
        <w:pStyle w:val="ConsPlusTitle"/>
        <w:jc w:val="center"/>
      </w:pPr>
      <w:r>
        <w:t>О ПОРЯДКЕ ОРГАНИЗАЦИИ И ПРОВЕДЕНИЯ ОТЧУЖДЕНИЯ ЖИВОТНЫХ</w:t>
      </w:r>
    </w:p>
    <w:p w:rsidR="00365449" w:rsidRDefault="00365449">
      <w:pPr>
        <w:pStyle w:val="ConsPlusTitle"/>
        <w:jc w:val="center"/>
      </w:pPr>
      <w:r>
        <w:t>И (ИЛИ) ИЗЪЯТИЯ ПРОДУКТОВ ЖИВОТНОВОДСТВА ПРИ ЛИКВИДАЦИИ</w:t>
      </w:r>
    </w:p>
    <w:p w:rsidR="00365449" w:rsidRDefault="00365449">
      <w:pPr>
        <w:pStyle w:val="ConsPlusTitle"/>
        <w:jc w:val="center"/>
      </w:pPr>
      <w:r>
        <w:t>ОЧАГОВ ОСОБО ОПАСНЫХ БОЛЕЗНЕЙ ЖИВОТНЫХ НА ТЕРРИТОРИИ</w:t>
      </w:r>
    </w:p>
    <w:p w:rsidR="00365449" w:rsidRDefault="00365449">
      <w:pPr>
        <w:pStyle w:val="ConsPlusTitle"/>
        <w:jc w:val="center"/>
      </w:pPr>
      <w:r>
        <w:t>КИРОВСКОЙ ОБЛАСТИ И ПОРЯДКЕ ВОЗМЕЩЕНИЯ УЩЕРБА, ПОНЕСЕННОГО</w:t>
      </w:r>
    </w:p>
    <w:p w:rsidR="00365449" w:rsidRDefault="00365449">
      <w:pPr>
        <w:pStyle w:val="ConsPlusTitle"/>
        <w:jc w:val="center"/>
      </w:pPr>
      <w:r>
        <w:t>ГРАЖДАНАМИ И ЮРИДИЧЕСКИМИ ЛИЦАМИ ПРИ ОТЧУЖДЕНИИ ЖИВОТНЫХ</w:t>
      </w:r>
    </w:p>
    <w:p w:rsidR="00365449" w:rsidRDefault="00365449">
      <w:pPr>
        <w:pStyle w:val="ConsPlusTitle"/>
        <w:jc w:val="center"/>
      </w:pPr>
      <w:r>
        <w:t>И (ИЛИ) ИЗЪЯТИИ ПРОДУКТОВ ЖИВОТНОВОДСТВА ПРИ ЛИКВИДАЦИИ</w:t>
      </w:r>
    </w:p>
    <w:p w:rsidR="00365449" w:rsidRDefault="00365449">
      <w:pPr>
        <w:pStyle w:val="ConsPlusTitle"/>
        <w:jc w:val="center"/>
      </w:pPr>
      <w:r>
        <w:t>ОЧАГОВ ОСОБО ОПАСНЫХ БОЛЕЗНЕЙ ЖИВОТНЫХ НА ТЕРРИТОРИИ</w:t>
      </w:r>
    </w:p>
    <w:p w:rsidR="00365449" w:rsidRDefault="00365449">
      <w:pPr>
        <w:pStyle w:val="ConsPlusTitle"/>
        <w:jc w:val="center"/>
      </w:pPr>
      <w:r>
        <w:t>КИРОВСКОЙ ОБЛАСТИ</w:t>
      </w:r>
    </w:p>
    <w:p w:rsidR="00365449" w:rsidRDefault="00365449">
      <w:pPr>
        <w:pStyle w:val="ConsPlusNormal"/>
        <w:jc w:val="center"/>
      </w:pPr>
      <w:r>
        <w:t>Список изменяющих документов</w:t>
      </w:r>
    </w:p>
    <w:p w:rsidR="00365449" w:rsidRDefault="00365449">
      <w:pPr>
        <w:pStyle w:val="ConsPlusNormal"/>
        <w:jc w:val="center"/>
      </w:pPr>
      <w:r>
        <w:t>(в ред. постановлений Правительства Кировской области</w:t>
      </w:r>
    </w:p>
    <w:p w:rsidR="00365449" w:rsidRDefault="00365449">
      <w:pPr>
        <w:pStyle w:val="ConsPlusNormal"/>
        <w:jc w:val="center"/>
      </w:pPr>
      <w:r>
        <w:t xml:space="preserve">от 27.12.2011 </w:t>
      </w:r>
      <w:hyperlink r:id="rId5" w:history="1">
        <w:r>
          <w:rPr>
            <w:color w:val="0000FF"/>
          </w:rPr>
          <w:t>N 134/742</w:t>
        </w:r>
      </w:hyperlink>
      <w:r>
        <w:t xml:space="preserve">, от 19.03.2013 </w:t>
      </w:r>
      <w:hyperlink r:id="rId6" w:history="1">
        <w:r>
          <w:rPr>
            <w:color w:val="0000FF"/>
          </w:rPr>
          <w:t>N 200/136</w:t>
        </w:r>
      </w:hyperlink>
      <w:r>
        <w:t>)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от 14.05.1993 N 4979-1 "О ветеринарии" (с изменениями, внесенными Федеральными законами от 30.12.2001 N 196-ФЗ, от 29.06.2004 N 58-ФЗ, от 22.08.2004 N 122-ФЗ, от 09.05.2005 N 45-ФЗ, от 31.12.2005 N 199-ФЗ, от 18.12.2006 N 232-ФЗ, от 30.12.2006 N 266-ФЗ, от 21.07.2007 N 191-ФЗ, от 12.06.2008 N 88-ФЗ),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изменениями, внесенными Федеральными законами от 29.07.2000 N 106-ФЗ, от 08.02.2001 N 3-ФЗ, от 07.05.2002 N 47-ФЗ, от 24.07.2002 N 107-ФЗ, от 11.12.2002 N 169-ФЗ, от 04.07.2003 N 95-ФЗ, от 19.06.2004 N 53-ФЗ, от 11.12.2004 N 159-ФЗ, от 29.12.2004 N 191-ФЗ, от 29.12.2004 N 199-ФЗ, от 21.07.2005 N 93-ФЗ, от 31.12.2005 N 199-ФЗ, от 31.12.2005 N 202-ФЗ, от 31.12.2005 N 203-ФЗ, от 03.06.2006 N 73-ФЗ, от 12.07.2006 N 106-ФЗ, от 18.07.2006 N 111-ФЗ, от 25.07.2006 N 128-ФЗ, от 27.07.2006 N 153-ФЗ, от 25.10.2006 N 172-ФЗ, от 04.12.2006 N 201-ФЗ, от 29.12.2006 N 258-ФЗ, от 02.03.2007 N 24-ФЗ, от 23.03.2007 N 37-ФЗ, от 26.04.2007 N 63-ФЗ, от 10.05.2007 N 69-ФЗ, от 18.06.2007 N 101-ФЗ, от 19.07.2007 N 133-ФЗ, от 21.07.2007 N 191-ФЗ, от 21.07.2007 N 194-ФЗ, от 18.10.2007 N 230-ФЗ, от 08.11.2007 N 257-ФЗ, от 29.03.2008 N 30-ФЗ, от 14.07.2008 N 118-ФЗ, от 22.07.2008 N 141-ФЗ, от 22.07.2008 N 157-ФЗ, от 25.11.2008 N 221-ФЗ),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26.05.2006 N 310 "Об отчуждении животных и изъятии продуктов животноводства при ликвидации очагов особо опасных болезней животных",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19.12.2011 N 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(карантин)", в целях предотвращения возникновения и ликвидации очагов особо опасных болезней животных, а также предотвращения распространения возбудителей заразных болезней животных и защиты населения от болезней, общих для человека и животных, Правительство Кировской области постановляет:</w:t>
      </w:r>
    </w:p>
    <w:p w:rsidR="00365449" w:rsidRDefault="0036544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19.03.2013 N 200/136)</w:t>
      </w:r>
    </w:p>
    <w:p w:rsidR="00365449" w:rsidRDefault="00365449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организации и проведения отчуждения животных и (или) изъятия продуктов животноводства при ликвидации очагов особо опасных болезней животных на территории Кировской области. Прилагается.</w:t>
      </w:r>
    </w:p>
    <w:p w:rsidR="00365449" w:rsidRDefault="00365449">
      <w:pPr>
        <w:pStyle w:val="ConsPlusNormal"/>
        <w:ind w:firstLine="540"/>
        <w:jc w:val="both"/>
      </w:pPr>
      <w:r>
        <w:t xml:space="preserve">2. Утвердить </w:t>
      </w:r>
      <w:hyperlink w:anchor="P90" w:history="1">
        <w:r>
          <w:rPr>
            <w:color w:val="0000FF"/>
          </w:rPr>
          <w:t>Порядок</w:t>
        </w:r>
      </w:hyperlink>
      <w:r>
        <w:t xml:space="preserve"> возмещения ущерба, понесенного гражданами и юридическими лицами при отчуждении животных и (или) изъятии продуктов животноводства при ликвидации очагов особо опасных болезней животных на территории Кировской области. Прилагается.</w:t>
      </w:r>
    </w:p>
    <w:p w:rsidR="00365449" w:rsidRDefault="00365449">
      <w:pPr>
        <w:pStyle w:val="ConsPlusNormal"/>
        <w:ind w:firstLine="540"/>
        <w:jc w:val="both"/>
      </w:pPr>
      <w:r>
        <w:t>3. Рекомендовать главам муниципальных образований области оказывать содействие государственной ветеринарной службе при реализации настоящего постановления.</w:t>
      </w:r>
    </w:p>
    <w:p w:rsidR="00365449" w:rsidRDefault="00365449">
      <w:pPr>
        <w:pStyle w:val="ConsPlusNormal"/>
        <w:ind w:firstLine="540"/>
        <w:jc w:val="both"/>
      </w:pPr>
      <w:r>
        <w:t xml:space="preserve">4. Департаменту информационно-аналитической работы и связей с общественностью </w:t>
      </w:r>
      <w:r>
        <w:lastRenderedPageBreak/>
        <w:t>Кировской области (Урматская Е.А.) опубликовать постановление в официальных средствах массовой информации.</w:t>
      </w:r>
    </w:p>
    <w:p w:rsidR="00365449" w:rsidRDefault="00365449">
      <w:pPr>
        <w:pStyle w:val="ConsPlusNormal"/>
        <w:ind w:firstLine="540"/>
        <w:jc w:val="both"/>
      </w:pPr>
      <w:r>
        <w:t>5. Контроль за выполнением постановления возложить на заместителя Председателя Правительства области, главу департамента сельского хозяйства и продовольствия Кировской области Котлячкова А.А.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right"/>
      </w:pPr>
      <w:r>
        <w:t>И.о. Председателя Правительства</w:t>
      </w:r>
    </w:p>
    <w:p w:rsidR="00365449" w:rsidRDefault="00365449">
      <w:pPr>
        <w:pStyle w:val="ConsPlusNormal"/>
        <w:jc w:val="right"/>
      </w:pPr>
      <w:r>
        <w:t>Кировской области</w:t>
      </w:r>
    </w:p>
    <w:p w:rsidR="00365449" w:rsidRDefault="00365449">
      <w:pPr>
        <w:pStyle w:val="ConsPlusNormal"/>
        <w:jc w:val="right"/>
      </w:pPr>
      <w:r>
        <w:t>Э.А.НОСКОВ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right"/>
      </w:pPr>
      <w:r>
        <w:t>Утвержден</w:t>
      </w:r>
    </w:p>
    <w:p w:rsidR="00365449" w:rsidRDefault="00365449">
      <w:pPr>
        <w:pStyle w:val="ConsPlusNormal"/>
        <w:jc w:val="right"/>
      </w:pPr>
      <w:r>
        <w:t>постановлением</w:t>
      </w:r>
    </w:p>
    <w:p w:rsidR="00365449" w:rsidRDefault="00365449">
      <w:pPr>
        <w:pStyle w:val="ConsPlusNormal"/>
        <w:jc w:val="right"/>
      </w:pPr>
      <w:r>
        <w:t>Правительства области</w:t>
      </w:r>
    </w:p>
    <w:p w:rsidR="00365449" w:rsidRDefault="00365449">
      <w:pPr>
        <w:pStyle w:val="ConsPlusNormal"/>
        <w:jc w:val="right"/>
      </w:pPr>
      <w:r>
        <w:t>от 25 декабря 2008 г. N 157/555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Title"/>
        <w:jc w:val="center"/>
      </w:pPr>
      <w:bookmarkStart w:id="0" w:name="P39"/>
      <w:bookmarkEnd w:id="0"/>
      <w:r>
        <w:t>ПОРЯДОК</w:t>
      </w:r>
    </w:p>
    <w:p w:rsidR="00365449" w:rsidRDefault="00365449">
      <w:pPr>
        <w:pStyle w:val="ConsPlusTitle"/>
        <w:jc w:val="center"/>
      </w:pPr>
      <w:r>
        <w:t>ОРГАНИЗАЦИИ И ПРОВЕДЕНИЯ ОТЧУЖДЕНИЯ ЖИВОТНЫХ</w:t>
      </w:r>
    </w:p>
    <w:p w:rsidR="00365449" w:rsidRDefault="00365449">
      <w:pPr>
        <w:pStyle w:val="ConsPlusTitle"/>
        <w:jc w:val="center"/>
      </w:pPr>
      <w:r>
        <w:t>И (ИЛИ) ИЗЪЯТИЯ ПРОДУКТОВ ЖИВОТНОВОДСТВА ПРИ ЛИКВИДАЦИИ</w:t>
      </w:r>
    </w:p>
    <w:p w:rsidR="00365449" w:rsidRDefault="00365449">
      <w:pPr>
        <w:pStyle w:val="ConsPlusTitle"/>
        <w:jc w:val="center"/>
      </w:pPr>
      <w:r>
        <w:t>ОЧАГОВ ОСОБО ОПАСНЫХ БОЛЕЗНЕЙ ЖИВОТНЫХ НА ТЕРРИТОРИИ</w:t>
      </w:r>
    </w:p>
    <w:p w:rsidR="00365449" w:rsidRDefault="00365449">
      <w:pPr>
        <w:pStyle w:val="ConsPlusTitle"/>
        <w:jc w:val="center"/>
      </w:pPr>
      <w:r>
        <w:t>КИРОВСКОЙ ОБЛАСТИ</w:t>
      </w:r>
    </w:p>
    <w:p w:rsidR="00365449" w:rsidRDefault="00365449">
      <w:pPr>
        <w:pStyle w:val="ConsPlusNormal"/>
        <w:jc w:val="center"/>
      </w:pPr>
      <w:r>
        <w:t>Список изменяющих документов</w:t>
      </w:r>
    </w:p>
    <w:p w:rsidR="00365449" w:rsidRDefault="00365449">
      <w:pPr>
        <w:pStyle w:val="ConsPlusNormal"/>
        <w:jc w:val="center"/>
      </w:pPr>
      <w:r>
        <w:t>(в ред. постановлений Правительства Кировской области</w:t>
      </w:r>
    </w:p>
    <w:p w:rsidR="00365449" w:rsidRDefault="00365449">
      <w:pPr>
        <w:pStyle w:val="ConsPlusNormal"/>
        <w:jc w:val="center"/>
      </w:pPr>
      <w:r>
        <w:t xml:space="preserve">от 27.12.2011 </w:t>
      </w:r>
      <w:hyperlink r:id="rId12" w:history="1">
        <w:r>
          <w:rPr>
            <w:color w:val="0000FF"/>
          </w:rPr>
          <w:t>N 134/742</w:t>
        </w:r>
      </w:hyperlink>
      <w:r>
        <w:t xml:space="preserve">, от 19.03.2013 </w:t>
      </w:r>
      <w:hyperlink r:id="rId13" w:history="1">
        <w:r>
          <w:rPr>
            <w:color w:val="0000FF"/>
          </w:rPr>
          <w:t>N 200/136</w:t>
        </w:r>
      </w:hyperlink>
      <w:r>
        <w:t>)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center"/>
      </w:pPr>
      <w:r>
        <w:t>1. Общие положения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ind w:firstLine="540"/>
        <w:jc w:val="both"/>
      </w:pPr>
      <w:r>
        <w:t xml:space="preserve">1.1. </w:t>
      </w:r>
      <w:hyperlink r:id="rId14" w:history="1">
        <w:r>
          <w:rPr>
            <w:color w:val="0000FF"/>
          </w:rPr>
          <w:t>Порядок</w:t>
        </w:r>
      </w:hyperlink>
      <w:r>
        <w:t xml:space="preserve"> организации и проведения отчуждения животных и (или) изъятия продуктов животноводства при ликвидации очагов особо опасных болезней животных на территории Кировской области (далее - Порядок) разработан в целях предотвращения возникновения и ликвидации очагов особо опасных болезней животных и определяет процедуру организации и проведения отчуждения животных и (или) изъятия продуктов животноводства при ликвидации очагов особо опасных болезней животных на территории Кировской области.</w:t>
      </w:r>
    </w:p>
    <w:p w:rsidR="00365449" w:rsidRDefault="00365449">
      <w:pPr>
        <w:pStyle w:val="ConsPlusNormal"/>
        <w:ind w:firstLine="540"/>
        <w:jc w:val="both"/>
      </w:pPr>
      <w:r>
        <w:t xml:space="preserve">1.2. При ликвидации очагов особо опасных болезней животных по распоряжению Правительства области, принимаемому по представлению начальника управления ветеринарии Кировской области, главного государственного ветеринарного инспектора Кировской области, могут быть отчуждены животные и (или) изъяты продукты животноводства, которые являются носителями возбудителей особо опасных болезней животных согласно </w:t>
      </w:r>
      <w:hyperlink r:id="rId15" w:history="1">
        <w:r>
          <w:rPr>
            <w:color w:val="0000FF"/>
          </w:rPr>
          <w:t>перечню</w:t>
        </w:r>
      </w:hyperlink>
      <w:r>
        <w:t xml:space="preserve"> заразных, в том числе особо опасных, болезней животных, по которым могут устанавливаться ограничительные мероприятия (карантин), утвержденному приказом Министерства сельского хозяйства Российской Федерации от 19.12.2011 N 476 (далее - Перечень), или могут быть отчуждены животные с клиническими признаками таких болезней.</w:t>
      </w:r>
    </w:p>
    <w:p w:rsidR="00365449" w:rsidRDefault="00365449">
      <w:pPr>
        <w:pStyle w:val="ConsPlusNormal"/>
        <w:jc w:val="both"/>
      </w:pPr>
      <w:r>
        <w:t xml:space="preserve">(п. 1.2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19.03.2013 N 200/136)</w:t>
      </w:r>
    </w:p>
    <w:p w:rsidR="00365449" w:rsidRDefault="00365449">
      <w:pPr>
        <w:pStyle w:val="ConsPlusNormal"/>
        <w:ind w:firstLine="540"/>
        <w:jc w:val="both"/>
      </w:pPr>
      <w:r>
        <w:t xml:space="preserve">1.3. Отчужденные животные и (или) изъятые продукты животноводства подлежат уничтожению или утилизации в соответствии с ветеринарно-санитарными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сбора, утилизации и уничтожения биологических отходов, утвержденными Главным государственным ветеринарным инспектором Российской Федерации 04.12.1995 N 13-7-2/469.</w:t>
      </w:r>
    </w:p>
    <w:p w:rsidR="00365449" w:rsidRDefault="00365449">
      <w:pPr>
        <w:pStyle w:val="ConsPlusNormal"/>
        <w:ind w:firstLine="540"/>
        <w:jc w:val="both"/>
      </w:pPr>
      <w:r>
        <w:t xml:space="preserve">Животные, продукты животноводства с подозрением на заражение, контаминацию возбудителями болезней, определенных </w:t>
      </w:r>
      <w:hyperlink r:id="rId18" w:history="1">
        <w:r>
          <w:rPr>
            <w:color w:val="0000FF"/>
          </w:rPr>
          <w:t>Перечнем</w:t>
        </w:r>
      </w:hyperlink>
      <w:r>
        <w:t xml:space="preserve">, до подтверждения диагноза изолируются и (или) используются способом, гарантирующим отсутствие возможности реализации угрозы распространения болезней, в соответствии с положениями Правил ветеринарного осмотра </w:t>
      </w:r>
      <w:r>
        <w:lastRenderedPageBreak/>
        <w:t>убойных животных и ветеринарно-санитарной экспертизы мяса и мясных продуктов.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center"/>
      </w:pPr>
      <w:r>
        <w:t>2. Организация и проведение отчуждения животных</w:t>
      </w:r>
    </w:p>
    <w:p w:rsidR="00365449" w:rsidRDefault="00365449">
      <w:pPr>
        <w:pStyle w:val="ConsPlusNormal"/>
        <w:jc w:val="center"/>
      </w:pPr>
      <w:r>
        <w:t>и изъятия продуктов животноводства при ликвидации</w:t>
      </w:r>
    </w:p>
    <w:p w:rsidR="00365449" w:rsidRDefault="00365449">
      <w:pPr>
        <w:pStyle w:val="ConsPlusNormal"/>
        <w:jc w:val="center"/>
      </w:pPr>
      <w:r>
        <w:t>очагов особо опасных болезней животных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ind w:firstLine="540"/>
        <w:jc w:val="both"/>
      </w:pPr>
      <w:bookmarkStart w:id="1" w:name="P60"/>
      <w:bookmarkEnd w:id="1"/>
      <w:r>
        <w:t xml:space="preserve">2.1. Должностные лица государственной ветеринарной службы Кировской области и специалисты в области ветеринарии хозяйствующих субъектов при выявлении животных, которые являются носителями возбудителей болезней и (или) продуктов животноводства, контаминированных возбудителями болезней, определенных </w:t>
      </w:r>
      <w:hyperlink r:id="rId19" w:history="1">
        <w:r>
          <w:rPr>
            <w:color w:val="0000FF"/>
          </w:rPr>
          <w:t>Перечнем</w:t>
        </w:r>
      </w:hyperlink>
      <w:r>
        <w:t>, или животных с клиническими признаками таких болезней немедленно направляют информацию об этом в письменной форме государственному ветеринарному инспектору по закрепленной территории обслуживания, а также начальнику управления ветеринарии Кировской области, главному государственному ветеринарному инспектору Кировской области.</w:t>
      </w:r>
    </w:p>
    <w:p w:rsidR="00365449" w:rsidRDefault="00365449">
      <w:pPr>
        <w:pStyle w:val="ConsPlusNormal"/>
        <w:ind w:firstLine="540"/>
        <w:jc w:val="both"/>
      </w:pPr>
      <w:r>
        <w:t>Направляемая информация должна содержать следующие сведения:</w:t>
      </w:r>
    </w:p>
    <w:p w:rsidR="00365449" w:rsidRDefault="00365449">
      <w:pPr>
        <w:pStyle w:val="ConsPlusNormal"/>
        <w:ind w:firstLine="540"/>
        <w:jc w:val="both"/>
      </w:pPr>
      <w:r>
        <w:t xml:space="preserve">2.1.1. Фамилия, имя, отчество должностного лица государственной ветеринарной службы или иного специалиста в области ветеринарии, выявившего животных, которые являются носителями возбудителей болезней, и (или) продукты животноводства, контаминированные возбудителями болезней, определенных </w:t>
      </w:r>
      <w:hyperlink r:id="rId20" w:history="1">
        <w:r>
          <w:rPr>
            <w:color w:val="0000FF"/>
          </w:rPr>
          <w:t>Перечнем</w:t>
        </w:r>
      </w:hyperlink>
      <w:r>
        <w:t>, или животных с клиническими признаками таких болезней.</w:t>
      </w:r>
    </w:p>
    <w:p w:rsidR="00365449" w:rsidRDefault="00365449">
      <w:pPr>
        <w:pStyle w:val="ConsPlusNormal"/>
        <w:ind w:firstLine="540"/>
        <w:jc w:val="both"/>
      </w:pPr>
      <w:r>
        <w:t xml:space="preserve">2.1.2. Территория, на которой обнаружены животные, являющиеся носителями возбудителей болезней, и (или) продукты животноводства, контаминированные возбудителями болезней, определенных </w:t>
      </w:r>
      <w:hyperlink r:id="rId21" w:history="1">
        <w:r>
          <w:rPr>
            <w:color w:val="0000FF"/>
          </w:rPr>
          <w:t>Перечнем</w:t>
        </w:r>
      </w:hyperlink>
      <w:r>
        <w:t>, или животные с клиническими признаками таких болезней.</w:t>
      </w:r>
    </w:p>
    <w:p w:rsidR="00365449" w:rsidRDefault="00365449">
      <w:pPr>
        <w:pStyle w:val="ConsPlusNormal"/>
        <w:ind w:firstLine="540"/>
        <w:jc w:val="both"/>
      </w:pPr>
      <w:r>
        <w:t xml:space="preserve">2.1.3. Наименование видов животных, которые являются носителями возбудителей болезней, определенных </w:t>
      </w:r>
      <w:hyperlink r:id="rId22" w:history="1">
        <w:r>
          <w:rPr>
            <w:color w:val="0000FF"/>
          </w:rPr>
          <w:t>Перечнем</w:t>
        </w:r>
      </w:hyperlink>
      <w:r>
        <w:t xml:space="preserve">, или животных с клиническими признаками таких болезней и наименование продуктов животноводства, контаминированных возбудителями болезней, определенных </w:t>
      </w:r>
      <w:hyperlink r:id="rId23" w:history="1">
        <w:r>
          <w:rPr>
            <w:color w:val="0000FF"/>
          </w:rPr>
          <w:t>Перечнем</w:t>
        </w:r>
      </w:hyperlink>
      <w:r>
        <w:t>.</w:t>
      </w:r>
    </w:p>
    <w:p w:rsidR="00365449" w:rsidRDefault="00365449">
      <w:pPr>
        <w:pStyle w:val="ConsPlusNormal"/>
        <w:ind w:firstLine="540"/>
        <w:jc w:val="both"/>
      </w:pPr>
      <w:r>
        <w:t xml:space="preserve">2.1.4. Фамилия, имя, отчество гражданина или наименование юридического лица и адрес владельца животных, являющихся носителями возбудителей болезней, и (или) продуктов животноводства, контаминированных возбудителями болезней, определенных </w:t>
      </w:r>
      <w:hyperlink r:id="rId24" w:history="1">
        <w:r>
          <w:rPr>
            <w:color w:val="0000FF"/>
          </w:rPr>
          <w:t>Перечнем</w:t>
        </w:r>
      </w:hyperlink>
      <w:r>
        <w:t>, или животных с клиническими признаками таких болезней.</w:t>
      </w:r>
    </w:p>
    <w:p w:rsidR="00365449" w:rsidRDefault="00365449">
      <w:pPr>
        <w:pStyle w:val="ConsPlusNormal"/>
        <w:ind w:firstLine="540"/>
        <w:jc w:val="both"/>
      </w:pPr>
      <w:r>
        <w:t>2.1.5. Сведения об отборе проб для исследований и проведении лабораторных исследований.</w:t>
      </w:r>
    </w:p>
    <w:p w:rsidR="00365449" w:rsidRDefault="00365449">
      <w:pPr>
        <w:pStyle w:val="ConsPlusNormal"/>
        <w:ind w:firstLine="540"/>
        <w:jc w:val="both"/>
      </w:pPr>
      <w:r>
        <w:t>2.1.6. Дата, время направления информации о выявлении очага особо опасных болезней животных.</w:t>
      </w:r>
    </w:p>
    <w:p w:rsidR="00365449" w:rsidRDefault="00365449">
      <w:pPr>
        <w:pStyle w:val="ConsPlusNormal"/>
        <w:ind w:firstLine="540"/>
        <w:jc w:val="both"/>
      </w:pPr>
      <w:r>
        <w:t xml:space="preserve">Указанные сведения заверяются подписью должностного лица государственной ветеринарной службы или специалиста в области ветеринарии, выявившего животных, которые являются носителями возбудителей болезней, и (или) продуктов животноводства, контаминированных возбудителями болезней, определенных </w:t>
      </w:r>
      <w:hyperlink r:id="rId25" w:history="1">
        <w:r>
          <w:rPr>
            <w:color w:val="0000FF"/>
          </w:rPr>
          <w:t>Перечнем</w:t>
        </w:r>
      </w:hyperlink>
      <w:r>
        <w:t>, или животных с клиническими признаками таких болезней.</w:t>
      </w:r>
    </w:p>
    <w:p w:rsidR="00365449" w:rsidRDefault="00365449">
      <w:pPr>
        <w:pStyle w:val="ConsPlusNormal"/>
        <w:ind w:firstLine="540"/>
        <w:jc w:val="both"/>
      </w:pPr>
      <w:r>
        <w:t xml:space="preserve">2.2. При получении информации о выявлении животных, которые являются носителями возбудителей болезней, определенных </w:t>
      </w:r>
      <w:hyperlink r:id="rId26" w:history="1">
        <w:r>
          <w:rPr>
            <w:color w:val="0000FF"/>
          </w:rPr>
          <w:t>Перечнем</w:t>
        </w:r>
      </w:hyperlink>
      <w:r>
        <w:t xml:space="preserve">, или животных с клиническими признаками таких болезней после установления предварительного диагноза на основании клинических, патолого-анатомических и эпизоотологических данных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Российской Федерации от 14.05.1993 N 4979-1 "О ветеринарии" начальник управления ветеринарии Кировской области, главный государственный ветеринарный инспектор Кировской области в течение суток с момента получения информации вносит Губернатору Кировской области представление о введении ограничительных мероприятий (карантина). Одновременно с внесением вышеуказанного представления его копия направляется в федеральный орган исполнительной власти в области нормативно-правового регулирования в ветеринарии, федеральный и территориальный органы исполнительной власти в области ветеринарного надзора. Введение ограничительных мероприятий (карантина) по выявленному заболеванию осуществляется согласно действующему законодательству.</w:t>
      </w:r>
    </w:p>
    <w:p w:rsidR="00365449" w:rsidRDefault="00365449">
      <w:pPr>
        <w:pStyle w:val="ConsPlusNormal"/>
        <w:jc w:val="both"/>
      </w:pPr>
      <w:r>
        <w:t xml:space="preserve">(п. 2.2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27.12.2011 N 134/742)</w:t>
      </w:r>
    </w:p>
    <w:p w:rsidR="00365449" w:rsidRDefault="00365449">
      <w:pPr>
        <w:pStyle w:val="ConsPlusNormal"/>
        <w:ind w:firstLine="540"/>
        <w:jc w:val="both"/>
      </w:pPr>
      <w:r>
        <w:lastRenderedPageBreak/>
        <w:t>2.3. Обследование животных и организация ограничительных мероприятий, в том числе карантина, осуществляются в соответствии с требованиями к комплексу профилактических, противоэпизоотических и противоэпидемических мероприятий, установленному соответствующими ветеринарными и санитарными правилами.</w:t>
      </w:r>
    </w:p>
    <w:p w:rsidR="00365449" w:rsidRDefault="00365449">
      <w:pPr>
        <w:pStyle w:val="ConsPlusNormal"/>
        <w:ind w:firstLine="540"/>
        <w:jc w:val="both"/>
      </w:pPr>
      <w:r>
        <w:t xml:space="preserve">2.4. Начальник управления ветеринарии Кировской области, главный государственный ветеринарный инспектор Кировской области, при получении информации, указанной в </w:t>
      </w:r>
      <w:hyperlink w:anchor="P60" w:history="1">
        <w:r>
          <w:rPr>
            <w:color w:val="0000FF"/>
          </w:rPr>
          <w:t>пункте 2.1</w:t>
        </w:r>
      </w:hyperlink>
      <w:r>
        <w:t xml:space="preserve"> настоящего Порядка, немедленно направляет информацию о выявлении очага особо опасных болезней животных в письменной форме в Управление Федеральной службы по ветеринарному и фитосанитарному надзору по Кировской области.</w:t>
      </w:r>
    </w:p>
    <w:p w:rsidR="00365449" w:rsidRDefault="00365449">
      <w:pPr>
        <w:pStyle w:val="ConsPlusNormal"/>
        <w:ind w:firstLine="540"/>
        <w:jc w:val="both"/>
      </w:pPr>
      <w:r>
        <w:t xml:space="preserve">2.5. После принятия руководителем Управления Федеральной службы по ветеринарному и фитосанитарному надзору по Кировской области или его заместителем (в соответствии с распределением обязанностей) </w:t>
      </w:r>
      <w:hyperlink r:id="rId29" w:history="1">
        <w:r>
          <w:rPr>
            <w:color w:val="0000FF"/>
          </w:rPr>
          <w:t>решения</w:t>
        </w:r>
      </w:hyperlink>
      <w:r>
        <w:t xml:space="preserve"> о необходимости проведения отчуждения животных и (или) изъятия продуктов животноводства при ликвидации очага особо опасных болезней животных по форме, установленной постановлением Правительства Российской Федерации от 26.05.2006 N 310, оно направляется главному государственному ветеринарному инспектору Кировской области, а также Правительству области для принятия решения об организации и проведении отчуждения животных и изъятия продуктов животноводства в муниципальном образовании, на территории которого введены карантинные мероприятия.</w:t>
      </w:r>
    </w:p>
    <w:p w:rsidR="00365449" w:rsidRDefault="00365449">
      <w:pPr>
        <w:pStyle w:val="ConsPlusNormal"/>
        <w:ind w:firstLine="540"/>
        <w:jc w:val="both"/>
      </w:pPr>
      <w:r>
        <w:t>Подготовка проекта правового акта Правительства области об организации и проведении отчуждения животных и (или) изъятия продуктов животноводства осуществляется управлением ветеринарии Кировской области.</w:t>
      </w:r>
    </w:p>
    <w:p w:rsidR="00365449" w:rsidRDefault="0036544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27.12.2011 N 134/742)</w:t>
      </w:r>
    </w:p>
    <w:p w:rsidR="00365449" w:rsidRDefault="00365449">
      <w:pPr>
        <w:pStyle w:val="ConsPlusNormal"/>
        <w:ind w:firstLine="540"/>
        <w:jc w:val="both"/>
      </w:pPr>
      <w:r>
        <w:t>2.6. Участие представителей органов местного самоуправления, Управления Министерства внутренних дел Российской Федерации по Кировской области, управления ветеринарии Кировской области, Управления Россельхознадзора по Кировской области, Управления Роспотребнадзора по Кировской области и других организаций и ведомств в мероприятиях по отчуждению животных и (или) изъятию продуктов животноводства осуществляется в соответствии с правовым актом Правительства области об организации и проведении отчуждения животных и (или) изъятия продуктов животноводства.</w:t>
      </w:r>
    </w:p>
    <w:p w:rsidR="00365449" w:rsidRDefault="00365449">
      <w:pPr>
        <w:pStyle w:val="ConsPlusNormal"/>
        <w:jc w:val="both"/>
      </w:pPr>
      <w:r>
        <w:t xml:space="preserve">(п. 2.6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27.12.2011 N 134/742)</w:t>
      </w:r>
    </w:p>
    <w:p w:rsidR="00365449" w:rsidRDefault="00365449">
      <w:pPr>
        <w:pStyle w:val="ConsPlusNormal"/>
        <w:ind w:firstLine="540"/>
        <w:jc w:val="both"/>
      </w:pPr>
      <w:r>
        <w:t>2.7. Решение о месте и способе уничтожения отчужденных животных и (или) изъятых продуктов животноводства принимается главным государственным инспектором по закрепленной территории по согласованию с главным государственным ветеринарным инспектором Кировской области, в соответствии с планом мероприятий по локализации и ликвидации возникшего заболевания, утвержденным нормативным правовым актом Кировской области.</w:t>
      </w:r>
    </w:p>
    <w:p w:rsidR="00365449" w:rsidRDefault="00365449">
      <w:pPr>
        <w:pStyle w:val="ConsPlusNormal"/>
        <w:jc w:val="both"/>
      </w:pPr>
      <w:r>
        <w:t xml:space="preserve">(п. 2.7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27.12.2011 N 134/742)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right"/>
      </w:pPr>
      <w:r>
        <w:t>Утвержден</w:t>
      </w:r>
    </w:p>
    <w:p w:rsidR="00365449" w:rsidRDefault="00365449">
      <w:pPr>
        <w:pStyle w:val="ConsPlusNormal"/>
        <w:jc w:val="right"/>
      </w:pPr>
      <w:r>
        <w:t>постановлением</w:t>
      </w:r>
    </w:p>
    <w:p w:rsidR="00365449" w:rsidRDefault="00365449">
      <w:pPr>
        <w:pStyle w:val="ConsPlusNormal"/>
        <w:jc w:val="right"/>
      </w:pPr>
      <w:r>
        <w:t>Правительства области</w:t>
      </w:r>
    </w:p>
    <w:p w:rsidR="00365449" w:rsidRDefault="00365449">
      <w:pPr>
        <w:pStyle w:val="ConsPlusNormal"/>
        <w:jc w:val="right"/>
      </w:pPr>
      <w:r>
        <w:t>от 25 декабря 2008 г. N 157/555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Title"/>
        <w:jc w:val="center"/>
      </w:pPr>
      <w:bookmarkStart w:id="2" w:name="P90"/>
      <w:bookmarkEnd w:id="2"/>
      <w:r>
        <w:t>ПОРЯДОК</w:t>
      </w:r>
    </w:p>
    <w:p w:rsidR="00365449" w:rsidRDefault="00365449">
      <w:pPr>
        <w:pStyle w:val="ConsPlusTitle"/>
        <w:jc w:val="center"/>
      </w:pPr>
      <w:r>
        <w:t>ВОЗМЕЩЕНИЯ УЩЕРБА, ПОНЕСЕННОГО ГРАЖДАНАМИ И ЮРИДИЧЕСКИМИ</w:t>
      </w:r>
    </w:p>
    <w:p w:rsidR="00365449" w:rsidRDefault="00365449">
      <w:pPr>
        <w:pStyle w:val="ConsPlusTitle"/>
        <w:jc w:val="center"/>
      </w:pPr>
      <w:r>
        <w:t>ЛИЦАМИ ПРИ ОТЧУЖДЕНИИ ЖИВОТНЫХ И (ИЛИ) ИЗЪЯТИИ ПРОДУКТОВ</w:t>
      </w:r>
    </w:p>
    <w:p w:rsidR="00365449" w:rsidRDefault="00365449">
      <w:pPr>
        <w:pStyle w:val="ConsPlusTitle"/>
        <w:jc w:val="center"/>
      </w:pPr>
      <w:r>
        <w:t>ЖИВОТНОВОДСТВА ПРИ ЛИКВИДАЦИИ ОЧАГОВ ОСОБО ОПАСНЫХ</w:t>
      </w:r>
    </w:p>
    <w:p w:rsidR="00365449" w:rsidRDefault="00365449">
      <w:pPr>
        <w:pStyle w:val="ConsPlusTitle"/>
        <w:jc w:val="center"/>
      </w:pPr>
      <w:r>
        <w:t>БОЛЕЗНЕЙ ЖИВОТНЫХ НА ТЕРРИТОРИИ КИРОВСКОЙ ОБЛАСТИ</w:t>
      </w:r>
    </w:p>
    <w:p w:rsidR="00365449" w:rsidRDefault="00365449">
      <w:pPr>
        <w:pStyle w:val="ConsPlusNormal"/>
        <w:jc w:val="center"/>
      </w:pPr>
      <w:r>
        <w:t>Список изменяющих документов</w:t>
      </w:r>
    </w:p>
    <w:p w:rsidR="00365449" w:rsidRDefault="00365449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365449" w:rsidRDefault="00365449">
      <w:pPr>
        <w:pStyle w:val="ConsPlusNormal"/>
        <w:jc w:val="center"/>
      </w:pPr>
      <w:r>
        <w:lastRenderedPageBreak/>
        <w:t>от 27.12.2011 N 134/742)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center"/>
      </w:pPr>
      <w:r>
        <w:t>1. Общие положения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ind w:firstLine="540"/>
        <w:jc w:val="both"/>
      </w:pPr>
      <w:r>
        <w:t>1.1. Порядок возмещения ущерба, понесенного гражданами и юридическими лицами при отчуждении животных и (или) изъятии продуктов животноводства при ликвидации очагов особо опасных болезней животных на территории Кировской области (далее - Порядок), определяет процедуру возмещения ущерба, причиненного гражданам или юридическим лицам в результате отчуждения животных и (или) изъятия продуктов животноводства (далее - ущерб), и выделения средств управлению ветеринарии Кировской области (далее - исполнитель) на указанные расходы.</w:t>
      </w:r>
    </w:p>
    <w:p w:rsidR="00365449" w:rsidRDefault="0036544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27.12.2011 N 134/742)</w:t>
      </w:r>
    </w:p>
    <w:p w:rsidR="00365449" w:rsidRDefault="00365449">
      <w:pPr>
        <w:pStyle w:val="ConsPlusNormal"/>
        <w:ind w:firstLine="540"/>
        <w:jc w:val="both"/>
      </w:pPr>
      <w:r>
        <w:t>1.2. Расходы на возмещение ущерба производятся за счет средств резервного фонда Правительства Кировской области, передаваемых исполнителю.</w:t>
      </w:r>
    </w:p>
    <w:p w:rsidR="00365449" w:rsidRDefault="00365449">
      <w:pPr>
        <w:pStyle w:val="ConsPlusNormal"/>
        <w:ind w:firstLine="540"/>
        <w:jc w:val="both"/>
      </w:pPr>
      <w:r>
        <w:t xml:space="preserve">1.3. Возмещение ущерба осуществляется исполнителем на основании акта об отчуждении животных и изъятии продуктов животноводства при ликвидации очагов особо опасных болезней животных, который составлен по </w:t>
      </w:r>
      <w:hyperlink r:id="rId35" w:history="1">
        <w:r>
          <w:rPr>
            <w:color w:val="0000FF"/>
          </w:rPr>
          <w:t>форме</w:t>
        </w:r>
      </w:hyperlink>
      <w:r>
        <w:t>, установленной постановлением Правительства Российской Федерации от 26.05.2006 N 310.</w:t>
      </w:r>
    </w:p>
    <w:p w:rsidR="00365449" w:rsidRDefault="00365449">
      <w:pPr>
        <w:pStyle w:val="ConsPlusNormal"/>
        <w:ind w:firstLine="540"/>
        <w:jc w:val="both"/>
      </w:pPr>
      <w:r>
        <w:t xml:space="preserve">1.4. Возмещение ущерба осуществляется исполнителем в соответствии с </w:t>
      </w:r>
      <w:hyperlink w:anchor="P108" w:history="1">
        <w:r>
          <w:rPr>
            <w:color w:val="0000FF"/>
          </w:rPr>
          <w:t>пунктом 1.6</w:t>
        </w:r>
      </w:hyperlink>
      <w:r>
        <w:t xml:space="preserve"> настоящего Порядка путем перечисления денежных средств на счета получателей, открытые в кредитных организациях, согласно </w:t>
      </w:r>
      <w:hyperlink w:anchor="P127" w:history="1">
        <w:r>
          <w:rPr>
            <w:color w:val="0000FF"/>
          </w:rPr>
          <w:t>пункту 3.4</w:t>
        </w:r>
      </w:hyperlink>
      <w:r>
        <w:t xml:space="preserve"> настоящего Порядка.</w:t>
      </w:r>
    </w:p>
    <w:p w:rsidR="00365449" w:rsidRDefault="00365449">
      <w:pPr>
        <w:pStyle w:val="ConsPlusNormal"/>
        <w:jc w:val="both"/>
      </w:pPr>
      <w:r>
        <w:t xml:space="preserve">(п. 1.4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27.12.2011 N 134/742)</w:t>
      </w:r>
    </w:p>
    <w:p w:rsidR="00365449" w:rsidRDefault="00365449">
      <w:pPr>
        <w:pStyle w:val="ConsPlusNormal"/>
        <w:ind w:firstLine="540"/>
        <w:jc w:val="both"/>
      </w:pPr>
      <w:r>
        <w:t>1.5. Сведения о гражданах и юридических лицах - владельцах животных и (или) продуктов животноводства (далее - получатели) представляются исполнителю государственными учреждениями ветеринарии Кировской области.</w:t>
      </w:r>
    </w:p>
    <w:p w:rsidR="00365449" w:rsidRDefault="00365449">
      <w:pPr>
        <w:pStyle w:val="ConsPlusNormal"/>
        <w:ind w:firstLine="540"/>
        <w:jc w:val="both"/>
      </w:pPr>
      <w:bookmarkStart w:id="3" w:name="P108"/>
      <w:bookmarkEnd w:id="3"/>
      <w:r>
        <w:t>1.6. Размер подлежащего возмещению ущерба определяется исполнителем на основании государственных регулируемых цен, в случае если таковые установлены. В остальных случаях размер ущерба определяется на основании рыночной стоимости отчужденных животных и изъятых продуктов животноводства.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center"/>
      </w:pPr>
      <w:r>
        <w:t>2. Порядок приема и рассмотрения документов</w:t>
      </w:r>
    </w:p>
    <w:p w:rsidR="00365449" w:rsidRDefault="00365449">
      <w:pPr>
        <w:pStyle w:val="ConsPlusNormal"/>
        <w:jc w:val="center"/>
      </w:pPr>
      <w:r>
        <w:t>на возмещение ущерба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ind w:firstLine="540"/>
        <w:jc w:val="both"/>
      </w:pPr>
      <w:bookmarkStart w:id="4" w:name="P113"/>
      <w:bookmarkEnd w:id="4"/>
      <w:r>
        <w:t>2.1. Получатели подают заявление о возмещении ущерба (далее - заявление) исполнителю в произвольной форме.</w:t>
      </w:r>
    </w:p>
    <w:p w:rsidR="00365449" w:rsidRDefault="00365449">
      <w:pPr>
        <w:pStyle w:val="ConsPlusNormal"/>
        <w:ind w:firstLine="540"/>
        <w:jc w:val="both"/>
      </w:pPr>
      <w:bookmarkStart w:id="5" w:name="P114"/>
      <w:bookmarkEnd w:id="5"/>
      <w:r>
        <w:t>2.2. В заявлении указываются фамилия, имя, отчество (наименование - для юридического лица), место жительства (местонахождение и ИНН - для юридического лица) получателя и номер счета в кредитной организации.</w:t>
      </w:r>
    </w:p>
    <w:p w:rsidR="00365449" w:rsidRDefault="00365449">
      <w:pPr>
        <w:pStyle w:val="ConsPlusNormal"/>
        <w:ind w:firstLine="540"/>
        <w:jc w:val="both"/>
      </w:pPr>
      <w:r>
        <w:t xml:space="preserve">К заявлению прилагается </w:t>
      </w:r>
      <w:hyperlink r:id="rId37" w:history="1">
        <w:r>
          <w:rPr>
            <w:color w:val="0000FF"/>
          </w:rPr>
          <w:t>акт</w:t>
        </w:r>
      </w:hyperlink>
      <w:r>
        <w:t xml:space="preserve"> об отчуждении животных и изъятии продуктов животноводства при ликвидации очагов особо опасных болезней животных.</w:t>
      </w:r>
    </w:p>
    <w:p w:rsidR="00365449" w:rsidRDefault="00365449">
      <w:pPr>
        <w:pStyle w:val="ConsPlusNormal"/>
        <w:ind w:firstLine="540"/>
        <w:jc w:val="both"/>
      </w:pPr>
      <w:r>
        <w:t>2.3. Исполнитель регистрирует заявления получателей в порядке их поступления в специальном журнале, который должен быть пронумерован, прошнурован, скреплен печатью исполнителя.</w:t>
      </w:r>
    </w:p>
    <w:p w:rsidR="00365449" w:rsidRDefault="00365449">
      <w:pPr>
        <w:pStyle w:val="ConsPlusNormal"/>
        <w:ind w:firstLine="540"/>
        <w:jc w:val="both"/>
      </w:pPr>
      <w:r>
        <w:t xml:space="preserve">2.4. Исполнитель в течение двух рабочих дней проверяет поступившие документы и вносит сведения о получателях в реестр возмещения ущерба за отчужденных животных, изъятые продукты животноводства согласно прилагаемой </w:t>
      </w:r>
      <w:hyperlink w:anchor="P149" w:history="1">
        <w:r>
          <w:rPr>
            <w:color w:val="0000FF"/>
          </w:rPr>
          <w:t>форме N 1</w:t>
        </w:r>
      </w:hyperlink>
      <w:r>
        <w:t>.</w:t>
      </w:r>
    </w:p>
    <w:p w:rsidR="00365449" w:rsidRDefault="0036544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27.12.2011 N 134/742)</w:t>
      </w:r>
    </w:p>
    <w:p w:rsidR="00365449" w:rsidRDefault="00365449">
      <w:pPr>
        <w:pStyle w:val="ConsPlusNormal"/>
        <w:ind w:firstLine="540"/>
        <w:jc w:val="both"/>
      </w:pPr>
      <w:r>
        <w:t xml:space="preserve">В случае несоответствия документов требованиям, установленным настоящим Порядком, исполнитель в течение 5 рабочих дней с помощью средств электронной и факсимильной связи либо посредством почтового отправления уведомляет заявителя о необходимости доработки документов. Заявитель (представитель заявителя) получает документы на доработку в течение 5 рабочих дней со дня получения уведомления о доработке документов. После устранения выявленных недостатков заявитель в течение 10 рабочих дней со дня получения документов на доработку повторно подает их исполнителю в соответствии с </w:t>
      </w:r>
      <w:hyperlink w:anchor="P113" w:history="1">
        <w:r>
          <w:rPr>
            <w:color w:val="0000FF"/>
          </w:rPr>
          <w:t>пунктами 2.1</w:t>
        </w:r>
      </w:hyperlink>
      <w:r>
        <w:t xml:space="preserve"> и </w:t>
      </w:r>
      <w:hyperlink w:anchor="P114" w:history="1">
        <w:r>
          <w:rPr>
            <w:color w:val="0000FF"/>
          </w:rPr>
          <w:t>2.2</w:t>
        </w:r>
      </w:hyperlink>
      <w:r>
        <w:t xml:space="preserve"> настоящего </w:t>
      </w:r>
      <w:r>
        <w:lastRenderedPageBreak/>
        <w:t>Порядка.</w:t>
      </w:r>
    </w:p>
    <w:p w:rsidR="00365449" w:rsidRDefault="0036544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27.12.2011 N 134/742)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center"/>
      </w:pPr>
      <w:r>
        <w:t>3. Процедура возмещения ущерба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ind w:firstLine="540"/>
        <w:jc w:val="both"/>
      </w:pPr>
      <w:bookmarkStart w:id="6" w:name="P124"/>
      <w:bookmarkEnd w:id="6"/>
      <w:r>
        <w:t>3.1. После принятия решения о возмещении ущерба реестр возмещения ущерба за отчужденных животных, изъятые продукты животноводства в течение трех дней направляется исполнителем в департамент финансов Кировской области.</w:t>
      </w:r>
    </w:p>
    <w:p w:rsidR="00365449" w:rsidRDefault="00365449">
      <w:pPr>
        <w:pStyle w:val="ConsPlusNormal"/>
        <w:ind w:firstLine="540"/>
        <w:jc w:val="both"/>
      </w:pPr>
      <w:r>
        <w:t>3.2. Исполнитель готовит проект распоряжения Правительства области о возмещении ущерба получателям за счет средств резервного фонда Правительства Кировской области.</w:t>
      </w:r>
    </w:p>
    <w:p w:rsidR="00365449" w:rsidRDefault="00365449">
      <w:pPr>
        <w:pStyle w:val="ConsPlusNormal"/>
        <w:ind w:firstLine="540"/>
        <w:jc w:val="both"/>
      </w:pPr>
      <w:r>
        <w:t xml:space="preserve">3.3. Департамент финансов Кировской области в пятидневный срок после получения реестра возмещения ущерба за отчужденных животных, изъятые продукты животноводства, указанного в </w:t>
      </w:r>
      <w:hyperlink w:anchor="P124" w:history="1">
        <w:r>
          <w:rPr>
            <w:color w:val="0000FF"/>
          </w:rPr>
          <w:t>пункте 3.1</w:t>
        </w:r>
      </w:hyperlink>
      <w:r>
        <w:t xml:space="preserve"> настоящего Порядка, и распоряжения Правительства области о выделении средств на возмещение ущерба за отчужденных животных, изъятые продукты животноводства уведомляет исполнителя о направлении на его лицевой счет денежных средств на указанные цели.</w:t>
      </w:r>
    </w:p>
    <w:p w:rsidR="00365449" w:rsidRDefault="00365449">
      <w:pPr>
        <w:pStyle w:val="ConsPlusNormal"/>
        <w:ind w:firstLine="540"/>
        <w:jc w:val="both"/>
      </w:pPr>
      <w:bookmarkStart w:id="7" w:name="P127"/>
      <w:bookmarkEnd w:id="7"/>
      <w:r>
        <w:t>3.4. Исполнитель в трехдневный срок с момента поступления средств из областного бюджета перечисляет их на счета получателей, открытые в кредитных организациях.</w:t>
      </w:r>
    </w:p>
    <w:p w:rsidR="00365449" w:rsidRDefault="00365449">
      <w:pPr>
        <w:pStyle w:val="ConsPlusNormal"/>
        <w:ind w:firstLine="540"/>
        <w:jc w:val="both"/>
      </w:pPr>
      <w:r>
        <w:t>3.5. Неиспользованные средства, выделенные на возмещение ущерба, подлежат возврату в областной бюджет.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center"/>
      </w:pPr>
      <w:r>
        <w:t>4. Ответственность получателя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ind w:firstLine="540"/>
        <w:jc w:val="both"/>
      </w:pPr>
      <w:r>
        <w:t>Получатель несет ответственность в соответствии с действующим законодательством за предоставление недостоверных, заведомо ложных сведений и документов.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center"/>
      </w:pPr>
      <w:r>
        <w:t>5. Отчетность и ответственность исполнителя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ind w:firstLine="540"/>
        <w:jc w:val="both"/>
      </w:pPr>
      <w:r>
        <w:t xml:space="preserve">5.1. Отчет об использовании полученных средств на выплату денежной компенсации получателям за отчужденных животных, изъятые продукты животноводства исполнитель ежемесячно, не позднее 10-го числа месяца, следующего за отчетным, представляет в департамент финансов Кировской области по прилагаемой </w:t>
      </w:r>
      <w:hyperlink w:anchor="P192" w:history="1">
        <w:r>
          <w:rPr>
            <w:color w:val="0000FF"/>
          </w:rPr>
          <w:t>форме N 2</w:t>
        </w:r>
      </w:hyperlink>
      <w:r>
        <w:t>.</w:t>
      </w:r>
    </w:p>
    <w:p w:rsidR="00365449" w:rsidRDefault="00365449">
      <w:pPr>
        <w:pStyle w:val="ConsPlusNormal"/>
        <w:ind w:firstLine="540"/>
        <w:jc w:val="both"/>
      </w:pPr>
      <w:r>
        <w:t>5.2. Исполнитель осуществляет контроль за целевым использованием выделенных средств.</w:t>
      </w:r>
    </w:p>
    <w:p w:rsidR="00365449" w:rsidRDefault="00365449">
      <w:pPr>
        <w:pStyle w:val="ConsPlusNormal"/>
        <w:ind w:firstLine="540"/>
        <w:jc w:val="both"/>
      </w:pPr>
      <w:r>
        <w:t>5.3. Исполнитель несет ответственность за нецелевое использование выделенных средств в соответствии с законодательством Российской Федерации.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center"/>
      </w:pPr>
      <w:r>
        <w:t>Список изменяющих документов</w:t>
      </w:r>
    </w:p>
    <w:p w:rsidR="00365449" w:rsidRDefault="00365449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365449" w:rsidRDefault="00365449">
      <w:pPr>
        <w:pStyle w:val="ConsPlusNormal"/>
        <w:jc w:val="center"/>
      </w:pPr>
      <w:r>
        <w:t>от 27.12.2011 N 134/742)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nformat"/>
        <w:jc w:val="both"/>
      </w:pPr>
      <w:r>
        <w:t xml:space="preserve">                                                                  Форма N 1</w:t>
      </w:r>
    </w:p>
    <w:p w:rsidR="00365449" w:rsidRDefault="00365449">
      <w:pPr>
        <w:pStyle w:val="ConsPlusNonformat"/>
        <w:jc w:val="both"/>
      </w:pPr>
    </w:p>
    <w:p w:rsidR="00365449" w:rsidRDefault="00365449">
      <w:pPr>
        <w:pStyle w:val="ConsPlusNonformat"/>
        <w:jc w:val="both"/>
      </w:pPr>
      <w:bookmarkStart w:id="8" w:name="P149"/>
      <w:bookmarkEnd w:id="8"/>
      <w:r>
        <w:t xml:space="preserve">                                  РЕЕСТР</w:t>
      </w:r>
    </w:p>
    <w:p w:rsidR="00365449" w:rsidRDefault="00365449">
      <w:pPr>
        <w:pStyle w:val="ConsPlusNonformat"/>
        <w:jc w:val="both"/>
      </w:pPr>
      <w:r>
        <w:t xml:space="preserve">                     ВОЗМЕЩЕНИЯ УЩЕРБА ЗА ОТЧУЖДЕННЫХ</w:t>
      </w:r>
    </w:p>
    <w:p w:rsidR="00365449" w:rsidRDefault="00365449">
      <w:pPr>
        <w:pStyle w:val="ConsPlusNonformat"/>
        <w:jc w:val="both"/>
      </w:pPr>
      <w:r>
        <w:t xml:space="preserve">                 ЖИВОТНЫХ, ИЗЪЯТЫЕ ПРОДУКТЫ ЖИВОТНОВОДСТВА</w:t>
      </w:r>
    </w:p>
    <w:p w:rsidR="00365449" w:rsidRDefault="00365449">
      <w:pPr>
        <w:pStyle w:val="ConsPlusNonformat"/>
        <w:jc w:val="both"/>
      </w:pPr>
    </w:p>
    <w:p w:rsidR="00365449" w:rsidRDefault="00365449">
      <w:pPr>
        <w:pStyle w:val="ConsPlusNonformat"/>
        <w:jc w:val="both"/>
      </w:pPr>
      <w:r>
        <w:t xml:space="preserve">            за ____________________________________ 200__ года</w:t>
      </w:r>
    </w:p>
    <w:p w:rsidR="00365449" w:rsidRDefault="00365449">
      <w:pPr>
        <w:pStyle w:val="ConsPlusNonformat"/>
        <w:jc w:val="both"/>
      </w:pPr>
      <w:r>
        <w:t xml:space="preserve">                      (наименование месяца)</w:t>
      </w:r>
    </w:p>
    <w:p w:rsidR="00365449" w:rsidRDefault="00365449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20"/>
        <w:gridCol w:w="1352"/>
        <w:gridCol w:w="1144"/>
        <w:gridCol w:w="1144"/>
        <w:gridCol w:w="1040"/>
        <w:gridCol w:w="1144"/>
        <w:gridCol w:w="1144"/>
        <w:gridCol w:w="1040"/>
      </w:tblGrid>
      <w:tr w:rsidR="00365449">
        <w:trPr>
          <w:trHeight w:val="220"/>
        </w:trPr>
        <w:tc>
          <w:tcPr>
            <w:tcW w:w="520" w:type="dxa"/>
          </w:tcPr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1352" w:type="dxa"/>
          </w:tcPr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Ф.И.О.   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(наименова-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ние получа-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телей  ком-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пенсаций)  </w:t>
            </w:r>
          </w:p>
        </w:tc>
        <w:tc>
          <w:tcPr>
            <w:tcW w:w="1144" w:type="dxa"/>
          </w:tcPr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Серия, 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номер  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паспорта/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ИНН      </w:t>
            </w:r>
          </w:p>
        </w:tc>
        <w:tc>
          <w:tcPr>
            <w:tcW w:w="1144" w:type="dxa"/>
          </w:tcPr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Место  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житель-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ства/юри-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дический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адрес    </w:t>
            </w:r>
          </w:p>
        </w:tc>
        <w:tc>
          <w:tcPr>
            <w:tcW w:w="1040" w:type="dxa"/>
          </w:tcPr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  Виды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животных</w:t>
            </w:r>
          </w:p>
        </w:tc>
        <w:tc>
          <w:tcPr>
            <w:tcW w:w="1144" w:type="dxa"/>
          </w:tcPr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Количест-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во голов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(штук),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продуктов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животно-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водства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(кг)     </w:t>
            </w:r>
          </w:p>
        </w:tc>
        <w:tc>
          <w:tcPr>
            <w:tcW w:w="1144" w:type="dxa"/>
          </w:tcPr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Ставка 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возмеще-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ния    за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одну   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голову 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(рублей),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за     кг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продуктов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животно-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водства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(рублей) </w:t>
            </w:r>
          </w:p>
        </w:tc>
        <w:tc>
          <w:tcPr>
            <w:tcW w:w="1040" w:type="dxa"/>
          </w:tcPr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Сумма 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возмеще-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ния     </w:t>
            </w:r>
          </w:p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>(рублей)</w:t>
            </w:r>
          </w:p>
        </w:tc>
      </w:tr>
      <w:tr w:rsidR="00365449">
        <w:trPr>
          <w:trHeight w:val="220"/>
        </w:trPr>
        <w:tc>
          <w:tcPr>
            <w:tcW w:w="520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352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14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14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040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14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14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040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</w:tr>
      <w:tr w:rsidR="00365449">
        <w:trPr>
          <w:trHeight w:val="220"/>
        </w:trPr>
        <w:tc>
          <w:tcPr>
            <w:tcW w:w="520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352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14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14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040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14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14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040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</w:tr>
      <w:tr w:rsidR="00365449">
        <w:trPr>
          <w:trHeight w:val="220"/>
        </w:trPr>
        <w:tc>
          <w:tcPr>
            <w:tcW w:w="520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352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  <w:r>
              <w:rPr>
                <w:sz w:val="18"/>
              </w:rPr>
              <w:t xml:space="preserve">ИТОГО      </w:t>
            </w:r>
          </w:p>
        </w:tc>
        <w:tc>
          <w:tcPr>
            <w:tcW w:w="114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14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040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14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14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1040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</w:tr>
    </w:tbl>
    <w:p w:rsidR="00365449" w:rsidRDefault="00365449">
      <w:pPr>
        <w:pStyle w:val="ConsPlusNormal"/>
        <w:jc w:val="both"/>
      </w:pPr>
    </w:p>
    <w:p w:rsidR="00365449" w:rsidRDefault="00365449">
      <w:pPr>
        <w:pStyle w:val="ConsPlusNonformat"/>
        <w:jc w:val="both"/>
      </w:pPr>
      <w:r>
        <w:t>Начальник управления ветеринарии</w:t>
      </w:r>
    </w:p>
    <w:p w:rsidR="00365449" w:rsidRDefault="00365449">
      <w:pPr>
        <w:pStyle w:val="ConsPlusNonformat"/>
        <w:jc w:val="both"/>
      </w:pPr>
      <w:r>
        <w:t>Кировской области                     __________________   ________________</w:t>
      </w:r>
    </w:p>
    <w:p w:rsidR="00365449" w:rsidRDefault="00365449">
      <w:pPr>
        <w:pStyle w:val="ConsPlusNonformat"/>
        <w:jc w:val="both"/>
      </w:pPr>
      <w:r>
        <w:t xml:space="preserve">                                           (подпись)           (Ф.И.О.)</w:t>
      </w:r>
    </w:p>
    <w:p w:rsidR="00365449" w:rsidRDefault="00365449">
      <w:pPr>
        <w:pStyle w:val="ConsPlusNonformat"/>
        <w:jc w:val="both"/>
      </w:pPr>
    </w:p>
    <w:p w:rsidR="00365449" w:rsidRDefault="00365449">
      <w:pPr>
        <w:pStyle w:val="ConsPlusNonformat"/>
        <w:jc w:val="both"/>
      </w:pPr>
      <w:r>
        <w:t>Главный бухгалтер                     __________________   ________________</w:t>
      </w:r>
    </w:p>
    <w:p w:rsidR="00365449" w:rsidRDefault="00365449">
      <w:pPr>
        <w:pStyle w:val="ConsPlusNonformat"/>
        <w:jc w:val="both"/>
      </w:pPr>
      <w:r>
        <w:t xml:space="preserve">                                           (подпись)           (Ф.И.О.)</w:t>
      </w:r>
    </w:p>
    <w:p w:rsidR="00365449" w:rsidRDefault="00365449">
      <w:pPr>
        <w:pStyle w:val="ConsPlusNonformat"/>
        <w:jc w:val="both"/>
      </w:pPr>
    </w:p>
    <w:p w:rsidR="00365449" w:rsidRDefault="00365449">
      <w:pPr>
        <w:pStyle w:val="ConsPlusNonformat"/>
        <w:jc w:val="both"/>
      </w:pPr>
      <w:r>
        <w:t>"____" ___________ 200___ года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center"/>
      </w:pPr>
      <w:r>
        <w:t>Список изменяющих документов</w:t>
      </w:r>
    </w:p>
    <w:p w:rsidR="00365449" w:rsidRDefault="00365449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365449" w:rsidRDefault="00365449">
      <w:pPr>
        <w:pStyle w:val="ConsPlusNormal"/>
        <w:jc w:val="center"/>
      </w:pPr>
      <w:r>
        <w:t>от 27.12.2011 N 134/742)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nformat"/>
        <w:jc w:val="both"/>
      </w:pPr>
      <w:r>
        <w:t xml:space="preserve">                                                                  Форма N 2</w:t>
      </w:r>
    </w:p>
    <w:p w:rsidR="00365449" w:rsidRDefault="00365449">
      <w:pPr>
        <w:pStyle w:val="ConsPlusNonformat"/>
        <w:jc w:val="both"/>
      </w:pPr>
    </w:p>
    <w:p w:rsidR="00365449" w:rsidRDefault="00365449">
      <w:pPr>
        <w:pStyle w:val="ConsPlusNonformat"/>
        <w:jc w:val="both"/>
      </w:pPr>
      <w:bookmarkStart w:id="9" w:name="P192"/>
      <w:bookmarkEnd w:id="9"/>
      <w:r>
        <w:t xml:space="preserve">                                   ОТЧЕТ</w:t>
      </w:r>
    </w:p>
    <w:p w:rsidR="00365449" w:rsidRDefault="00365449">
      <w:pPr>
        <w:pStyle w:val="ConsPlusNonformat"/>
        <w:jc w:val="both"/>
      </w:pPr>
      <w:r>
        <w:t xml:space="preserve">              ОБ ИСПОЛЬЗОВАНИИ ПОЛУЧЕННЫХ СРЕДСТВ НА ВЫПЛАТУ</w:t>
      </w:r>
    </w:p>
    <w:p w:rsidR="00365449" w:rsidRDefault="00365449">
      <w:pPr>
        <w:pStyle w:val="ConsPlusNonformat"/>
        <w:jc w:val="both"/>
      </w:pPr>
      <w:r>
        <w:t xml:space="preserve">         ДЕНЕЖНОЙ КОМПЕНСАЦИИ ПОЛУЧАТЕЛЯМ ЗА ОТЧУЖДЕННЫХ ЖИВОТНЫХ,</w:t>
      </w:r>
    </w:p>
    <w:p w:rsidR="00365449" w:rsidRDefault="00365449">
      <w:pPr>
        <w:pStyle w:val="ConsPlusNonformat"/>
        <w:jc w:val="both"/>
      </w:pPr>
      <w:r>
        <w:t xml:space="preserve">                      ИЗЪЯТЫЕ ПРОДУКТЫ ЖИВОТНОВОДСТВА</w:t>
      </w:r>
    </w:p>
    <w:p w:rsidR="00365449" w:rsidRDefault="00365449">
      <w:pPr>
        <w:pStyle w:val="ConsPlusNonformat"/>
        <w:jc w:val="both"/>
      </w:pPr>
    </w:p>
    <w:p w:rsidR="00365449" w:rsidRDefault="00365449">
      <w:pPr>
        <w:pStyle w:val="ConsPlusNonformat"/>
        <w:jc w:val="both"/>
      </w:pPr>
      <w:r>
        <w:t xml:space="preserve">             по состоянию на _____________________ 200___ года</w:t>
      </w:r>
    </w:p>
    <w:p w:rsidR="00365449" w:rsidRDefault="00365449">
      <w:pPr>
        <w:pStyle w:val="ConsPlusNonformat"/>
        <w:jc w:val="both"/>
      </w:pPr>
      <w:r>
        <w:t xml:space="preserve">                                (отчетная дата)</w:t>
      </w:r>
    </w:p>
    <w:p w:rsidR="00365449" w:rsidRDefault="00365449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214"/>
        <w:gridCol w:w="2706"/>
        <w:gridCol w:w="2337"/>
        <w:gridCol w:w="2337"/>
      </w:tblGrid>
      <w:tr w:rsidR="00365449">
        <w:trPr>
          <w:trHeight w:val="252"/>
        </w:trPr>
        <w:tc>
          <w:tcPr>
            <w:tcW w:w="2214" w:type="dxa"/>
            <w:vMerge w:val="restart"/>
          </w:tcPr>
          <w:p w:rsidR="00365449" w:rsidRDefault="00365449">
            <w:pPr>
              <w:pStyle w:val="ConsPlusNonformat"/>
              <w:jc w:val="both"/>
            </w:pPr>
            <w:r>
              <w:t xml:space="preserve">   Количество   </w:t>
            </w:r>
          </w:p>
          <w:p w:rsidR="00365449" w:rsidRDefault="00365449">
            <w:pPr>
              <w:pStyle w:val="ConsPlusNonformat"/>
              <w:jc w:val="both"/>
            </w:pPr>
            <w:r>
              <w:t xml:space="preserve">  получателей   </w:t>
            </w:r>
          </w:p>
          <w:p w:rsidR="00365449" w:rsidRDefault="00365449">
            <w:pPr>
              <w:pStyle w:val="ConsPlusNonformat"/>
              <w:jc w:val="both"/>
            </w:pPr>
            <w:r>
              <w:t xml:space="preserve">  компенсаций   </w:t>
            </w:r>
          </w:p>
        </w:tc>
        <w:tc>
          <w:tcPr>
            <w:tcW w:w="2706" w:type="dxa"/>
            <w:vMerge w:val="restart"/>
          </w:tcPr>
          <w:p w:rsidR="00365449" w:rsidRDefault="00365449">
            <w:pPr>
              <w:pStyle w:val="ConsPlusNonformat"/>
              <w:jc w:val="both"/>
            </w:pPr>
            <w:r>
              <w:t xml:space="preserve">  Количество голов  </w:t>
            </w:r>
          </w:p>
          <w:p w:rsidR="00365449" w:rsidRDefault="00365449">
            <w:pPr>
              <w:pStyle w:val="ConsPlusNonformat"/>
              <w:jc w:val="both"/>
            </w:pPr>
            <w:r>
              <w:t xml:space="preserve"> (штук), продуктов  </w:t>
            </w:r>
          </w:p>
          <w:p w:rsidR="00365449" w:rsidRDefault="00365449">
            <w:pPr>
              <w:pStyle w:val="ConsPlusNonformat"/>
              <w:jc w:val="both"/>
            </w:pPr>
            <w:r>
              <w:t xml:space="preserve">животноводства (кг) </w:t>
            </w:r>
          </w:p>
        </w:tc>
        <w:tc>
          <w:tcPr>
            <w:tcW w:w="2337" w:type="dxa"/>
          </w:tcPr>
          <w:p w:rsidR="00365449" w:rsidRDefault="00365449">
            <w:pPr>
              <w:pStyle w:val="ConsPlusNonformat"/>
              <w:jc w:val="both"/>
            </w:pPr>
            <w:r>
              <w:t xml:space="preserve">      Сумма      </w:t>
            </w:r>
          </w:p>
          <w:p w:rsidR="00365449" w:rsidRDefault="00365449">
            <w:pPr>
              <w:pStyle w:val="ConsPlusNonformat"/>
              <w:jc w:val="both"/>
            </w:pPr>
            <w:r>
              <w:t xml:space="preserve">  компенсаций,   </w:t>
            </w:r>
          </w:p>
          <w:p w:rsidR="00365449" w:rsidRDefault="00365449">
            <w:pPr>
              <w:pStyle w:val="ConsPlusNonformat"/>
              <w:jc w:val="both"/>
            </w:pPr>
            <w:r>
              <w:t xml:space="preserve">   подлежащая    </w:t>
            </w:r>
          </w:p>
          <w:p w:rsidR="00365449" w:rsidRDefault="00365449">
            <w:pPr>
              <w:pStyle w:val="ConsPlusNonformat"/>
              <w:jc w:val="both"/>
            </w:pPr>
            <w:r>
              <w:t xml:space="preserve">выплате с начала </w:t>
            </w:r>
          </w:p>
          <w:p w:rsidR="00365449" w:rsidRDefault="00365449">
            <w:pPr>
              <w:pStyle w:val="ConsPlusNonformat"/>
              <w:jc w:val="both"/>
            </w:pPr>
            <w:r>
              <w:t xml:space="preserve">  текущего года  </w:t>
            </w:r>
          </w:p>
          <w:p w:rsidR="00365449" w:rsidRDefault="00365449">
            <w:pPr>
              <w:pStyle w:val="ConsPlusNonformat"/>
              <w:jc w:val="both"/>
            </w:pPr>
            <w:r>
              <w:t xml:space="preserve">    (рублей)     </w:t>
            </w:r>
          </w:p>
        </w:tc>
        <w:tc>
          <w:tcPr>
            <w:tcW w:w="2337" w:type="dxa"/>
          </w:tcPr>
          <w:p w:rsidR="00365449" w:rsidRDefault="00365449">
            <w:pPr>
              <w:pStyle w:val="ConsPlusNonformat"/>
              <w:jc w:val="both"/>
            </w:pPr>
            <w:r>
              <w:t xml:space="preserve">      Сумма      </w:t>
            </w:r>
          </w:p>
          <w:p w:rsidR="00365449" w:rsidRDefault="00365449">
            <w:pPr>
              <w:pStyle w:val="ConsPlusNonformat"/>
              <w:jc w:val="both"/>
            </w:pPr>
            <w:r>
              <w:t xml:space="preserve">  компенсаций,   </w:t>
            </w:r>
          </w:p>
          <w:p w:rsidR="00365449" w:rsidRDefault="00365449">
            <w:pPr>
              <w:pStyle w:val="ConsPlusNonformat"/>
              <w:jc w:val="both"/>
            </w:pPr>
            <w:r>
              <w:t xml:space="preserve">  выплаченная с  </w:t>
            </w:r>
          </w:p>
          <w:p w:rsidR="00365449" w:rsidRDefault="00365449">
            <w:pPr>
              <w:pStyle w:val="ConsPlusNonformat"/>
              <w:jc w:val="both"/>
            </w:pPr>
            <w:r>
              <w:t xml:space="preserve"> начала текущего </w:t>
            </w:r>
          </w:p>
          <w:p w:rsidR="00365449" w:rsidRDefault="00365449">
            <w:pPr>
              <w:pStyle w:val="ConsPlusNonformat"/>
              <w:jc w:val="both"/>
            </w:pPr>
            <w:r>
              <w:t xml:space="preserve">  года (рублей)  </w:t>
            </w:r>
          </w:p>
        </w:tc>
      </w:tr>
      <w:tr w:rsidR="00365449">
        <w:tc>
          <w:tcPr>
            <w:tcW w:w="2091" w:type="dxa"/>
            <w:vMerge/>
            <w:tcBorders>
              <w:top w:val="nil"/>
            </w:tcBorders>
          </w:tcPr>
          <w:p w:rsidR="00365449" w:rsidRDefault="00365449"/>
        </w:tc>
        <w:tc>
          <w:tcPr>
            <w:tcW w:w="2583" w:type="dxa"/>
            <w:vMerge/>
            <w:tcBorders>
              <w:top w:val="nil"/>
            </w:tcBorders>
          </w:tcPr>
          <w:p w:rsidR="00365449" w:rsidRDefault="00365449"/>
        </w:tc>
        <w:tc>
          <w:tcPr>
            <w:tcW w:w="2337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  <w:r>
              <w:t xml:space="preserve">      всего      </w:t>
            </w:r>
          </w:p>
        </w:tc>
        <w:tc>
          <w:tcPr>
            <w:tcW w:w="2337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  <w:r>
              <w:t xml:space="preserve">      всего      </w:t>
            </w:r>
          </w:p>
        </w:tc>
      </w:tr>
      <w:tr w:rsidR="00365449">
        <w:trPr>
          <w:trHeight w:val="252"/>
        </w:trPr>
        <w:tc>
          <w:tcPr>
            <w:tcW w:w="221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  <w:r>
              <w:t xml:space="preserve">       1        </w:t>
            </w:r>
          </w:p>
        </w:tc>
        <w:tc>
          <w:tcPr>
            <w:tcW w:w="2706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  <w:r>
              <w:t xml:space="preserve">         2          </w:t>
            </w:r>
          </w:p>
        </w:tc>
        <w:tc>
          <w:tcPr>
            <w:tcW w:w="2337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  <w:r>
              <w:t xml:space="preserve">        3        </w:t>
            </w:r>
          </w:p>
        </w:tc>
        <w:tc>
          <w:tcPr>
            <w:tcW w:w="2337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  <w:r>
              <w:t xml:space="preserve">        4        </w:t>
            </w:r>
          </w:p>
        </w:tc>
      </w:tr>
      <w:tr w:rsidR="00365449">
        <w:trPr>
          <w:trHeight w:val="252"/>
        </w:trPr>
        <w:tc>
          <w:tcPr>
            <w:tcW w:w="221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2706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2337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2337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</w:tr>
      <w:tr w:rsidR="00365449">
        <w:trPr>
          <w:trHeight w:val="252"/>
        </w:trPr>
        <w:tc>
          <w:tcPr>
            <w:tcW w:w="2214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  <w:r>
              <w:t xml:space="preserve">ИТОГО           </w:t>
            </w:r>
          </w:p>
        </w:tc>
        <w:tc>
          <w:tcPr>
            <w:tcW w:w="2706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2337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  <w:tc>
          <w:tcPr>
            <w:tcW w:w="2337" w:type="dxa"/>
            <w:tcBorders>
              <w:top w:val="nil"/>
            </w:tcBorders>
          </w:tcPr>
          <w:p w:rsidR="00365449" w:rsidRDefault="00365449">
            <w:pPr>
              <w:pStyle w:val="ConsPlusNonformat"/>
              <w:jc w:val="both"/>
            </w:pPr>
          </w:p>
        </w:tc>
      </w:tr>
    </w:tbl>
    <w:p w:rsidR="00365449" w:rsidRDefault="00365449">
      <w:pPr>
        <w:pStyle w:val="ConsPlusNormal"/>
        <w:jc w:val="both"/>
      </w:pPr>
    </w:p>
    <w:p w:rsidR="00365449" w:rsidRDefault="00365449">
      <w:pPr>
        <w:pStyle w:val="ConsPlusNonformat"/>
        <w:jc w:val="both"/>
      </w:pPr>
      <w:r>
        <w:t>Начальник управления ветеринарии</w:t>
      </w:r>
    </w:p>
    <w:p w:rsidR="00365449" w:rsidRDefault="00365449">
      <w:pPr>
        <w:pStyle w:val="ConsPlusNonformat"/>
        <w:jc w:val="both"/>
      </w:pPr>
      <w:r>
        <w:t>Кировской области                     __________________  _________________</w:t>
      </w:r>
    </w:p>
    <w:p w:rsidR="00365449" w:rsidRDefault="00365449">
      <w:pPr>
        <w:pStyle w:val="ConsPlusNonformat"/>
        <w:jc w:val="both"/>
      </w:pPr>
      <w:r>
        <w:t xml:space="preserve">                                           (подпись)          (Ф.И.О.)</w:t>
      </w:r>
    </w:p>
    <w:p w:rsidR="00365449" w:rsidRDefault="00365449">
      <w:pPr>
        <w:pStyle w:val="ConsPlusNonformat"/>
        <w:jc w:val="both"/>
      </w:pPr>
    </w:p>
    <w:p w:rsidR="00365449" w:rsidRDefault="00365449">
      <w:pPr>
        <w:pStyle w:val="ConsPlusNonformat"/>
        <w:jc w:val="both"/>
      </w:pPr>
      <w:r>
        <w:t>Главный бухгалтер                     __________________  _________________</w:t>
      </w:r>
    </w:p>
    <w:p w:rsidR="00365449" w:rsidRDefault="00365449">
      <w:pPr>
        <w:pStyle w:val="ConsPlusNonformat"/>
        <w:jc w:val="both"/>
      </w:pPr>
      <w:r>
        <w:t xml:space="preserve">                                           (подпись)          (Ф.И.О.)</w:t>
      </w:r>
    </w:p>
    <w:p w:rsidR="00365449" w:rsidRDefault="00365449">
      <w:pPr>
        <w:pStyle w:val="ConsPlusNonformat"/>
        <w:jc w:val="both"/>
      </w:pPr>
    </w:p>
    <w:p w:rsidR="00365449" w:rsidRDefault="00365449">
      <w:pPr>
        <w:pStyle w:val="ConsPlusNonformat"/>
        <w:jc w:val="both"/>
      </w:pPr>
      <w:r>
        <w:t>"____" ___________ 200___ года</w:t>
      </w: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jc w:val="both"/>
      </w:pPr>
    </w:p>
    <w:p w:rsidR="00365449" w:rsidRDefault="003654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7C41" w:rsidRDefault="00365449"/>
    <w:sectPr w:rsidR="00B17C41" w:rsidSect="000E1A5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mirrorMargin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65449"/>
    <w:rsid w:val="00001A20"/>
    <w:rsid w:val="00112FAE"/>
    <w:rsid w:val="002D383F"/>
    <w:rsid w:val="00365449"/>
    <w:rsid w:val="003B0E80"/>
    <w:rsid w:val="004A76AD"/>
    <w:rsid w:val="00577477"/>
    <w:rsid w:val="00601E9D"/>
    <w:rsid w:val="00A7102B"/>
    <w:rsid w:val="00B652B7"/>
    <w:rsid w:val="00CF23B7"/>
    <w:rsid w:val="00E66F25"/>
    <w:rsid w:val="00E72A5D"/>
    <w:rsid w:val="00F3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5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5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A2B02071E8AB284CEB1CAAAB1307742D7E35EE35D9B2EC5491F8338B3D1CE41CED738FB33ABE0A7CEN" TargetMode="External"/><Relationship Id="rId13" Type="http://schemas.openxmlformats.org/officeDocument/2006/relationships/hyperlink" Target="consultantplus://offline/ref=E2FA2B02071E8AB284CEAFC7BCDD6C7E40DCBD5BE75D99719E1644DE6FBADB9906818E7ABF3EADE37767D9A3C6N" TargetMode="External"/><Relationship Id="rId18" Type="http://schemas.openxmlformats.org/officeDocument/2006/relationships/hyperlink" Target="consultantplus://offline/ref=E2FA2B02071E8AB284CEB1CAAAB1307742D7E056E8569B2EC5491F8338B3D1CE41CED738FB33ACE2A7C5N" TargetMode="External"/><Relationship Id="rId26" Type="http://schemas.openxmlformats.org/officeDocument/2006/relationships/hyperlink" Target="consultantplus://offline/ref=E2FA2B02071E8AB284CEB1CAAAB1307742D7E056E8569B2EC5491F8338B3D1CE41CED738FB33ACE2A7C5N" TargetMode="External"/><Relationship Id="rId39" Type="http://schemas.openxmlformats.org/officeDocument/2006/relationships/hyperlink" Target="consultantplus://offline/ref=E2FA2B02071E8AB284CEAFC7BCDD6C7E40DCBD5BE45D9170911644DE6FBADB9906818E7ABF3EADE37767DBA3C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FA2B02071E8AB284CEB1CAAAB1307742D7E056E8569B2EC5491F8338B3D1CE41CED738FB33ACE2A7C5N" TargetMode="External"/><Relationship Id="rId34" Type="http://schemas.openxmlformats.org/officeDocument/2006/relationships/hyperlink" Target="consultantplus://offline/ref=E2FA2B02071E8AB284CEAFC7BCDD6C7E40DCBD5BE45D9170911644DE6FBADB9906818E7ABF3EADE37767DBA3C5N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E2FA2B02071E8AB284CEB1CAAAB1307742D7E351E95B9B2EC5491F8338B3D1CE41CED738FB33ADE4A7C1N" TargetMode="External"/><Relationship Id="rId12" Type="http://schemas.openxmlformats.org/officeDocument/2006/relationships/hyperlink" Target="consultantplus://offline/ref=E2FA2B02071E8AB284CEAFC7BCDD6C7E40DCBD5BE45D9170911644DE6FBADB9906818E7ABF3EADE37767D9A3C7N" TargetMode="External"/><Relationship Id="rId17" Type="http://schemas.openxmlformats.org/officeDocument/2006/relationships/hyperlink" Target="consultantplus://offline/ref=E2FA2B02071E8AB284CEB1CAAAB1307747D6E352E054C624CD101381A3CFN" TargetMode="External"/><Relationship Id="rId25" Type="http://schemas.openxmlformats.org/officeDocument/2006/relationships/hyperlink" Target="consultantplus://offline/ref=E2FA2B02071E8AB284CEB1CAAAB1307742D7E056E8569B2EC5491F8338B3D1CE41CED738FB33ACE2A7C5N" TargetMode="External"/><Relationship Id="rId33" Type="http://schemas.openxmlformats.org/officeDocument/2006/relationships/hyperlink" Target="consultantplus://offline/ref=E2FA2B02071E8AB284CEAFC7BCDD6C7E40DCBD5BE45D9170911644DE6FBADB9906818E7ABF3EADE37767D9A3C6N" TargetMode="External"/><Relationship Id="rId38" Type="http://schemas.openxmlformats.org/officeDocument/2006/relationships/hyperlink" Target="consultantplus://offline/ref=E2FA2B02071E8AB284CEAFC7BCDD6C7E40DCBD5BE45D9170911644DE6FBADB9906818E7ABF3EADE37767DBA3C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FA2B02071E8AB284CEAFC7BCDD6C7E40DCBD5BE75D99719E1644DE6FBADB9906818E7ABF3EADE37767D8A3C2N" TargetMode="External"/><Relationship Id="rId20" Type="http://schemas.openxmlformats.org/officeDocument/2006/relationships/hyperlink" Target="consultantplus://offline/ref=E2FA2B02071E8AB284CEB1CAAAB1307742D7E056E8569B2EC5491F8338B3D1CE41CED738FB33ACE2A7C5N" TargetMode="External"/><Relationship Id="rId29" Type="http://schemas.openxmlformats.org/officeDocument/2006/relationships/hyperlink" Target="consultantplus://offline/ref=E2FA2B02071E8AB284CEB1CAAAB1307746D7E657E754C624CD1013813FBC8ED94687DB39FB33AFAEC1N" TargetMode="External"/><Relationship Id="rId41" Type="http://schemas.openxmlformats.org/officeDocument/2006/relationships/hyperlink" Target="consultantplus://offline/ref=E2FA2B02071E8AB284CEAFC7BCDD6C7E40DCBD5BE45D9170911644DE6FBADB9906818E7ABF3EADE37767DAA3C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FA2B02071E8AB284CEAFC7BCDD6C7E40DCBD5BE75D99719E1644DE6FBADB9906818E7ABF3EADE37767D9A3C4N" TargetMode="External"/><Relationship Id="rId11" Type="http://schemas.openxmlformats.org/officeDocument/2006/relationships/hyperlink" Target="consultantplus://offline/ref=E2FA2B02071E8AB284CEAFC7BCDD6C7E40DCBD5BE75D99719E1644DE6FBADB9906818E7ABF3EADE37767D9A3C7N" TargetMode="External"/><Relationship Id="rId24" Type="http://schemas.openxmlformats.org/officeDocument/2006/relationships/hyperlink" Target="consultantplus://offline/ref=E2FA2B02071E8AB284CEB1CAAAB1307742D7E056E8569B2EC5491F8338B3D1CE41CED738FB33ACE2A7C5N" TargetMode="External"/><Relationship Id="rId32" Type="http://schemas.openxmlformats.org/officeDocument/2006/relationships/hyperlink" Target="consultantplus://offline/ref=E2FA2B02071E8AB284CEAFC7BCDD6C7E40DCBD5BE45D9170911644DE6FBADB9906818E7ABF3EADE37767D8A3C8N" TargetMode="External"/><Relationship Id="rId37" Type="http://schemas.openxmlformats.org/officeDocument/2006/relationships/hyperlink" Target="consultantplus://offline/ref=E2FA2B02071E8AB284CEB1CAAAB1307746D7E657E754C624CD1013813FBC8ED94687DB39FB33AFAEC6N" TargetMode="External"/><Relationship Id="rId40" Type="http://schemas.openxmlformats.org/officeDocument/2006/relationships/hyperlink" Target="consultantplus://offline/ref=E2FA2B02071E8AB284CEAFC7BCDD6C7E40DCBD5BE45D9170911644DE6FBADB9906818E7ABF3EADE37767DAA3C0N" TargetMode="External"/><Relationship Id="rId5" Type="http://schemas.openxmlformats.org/officeDocument/2006/relationships/hyperlink" Target="consultantplus://offline/ref=E2FA2B02071E8AB284CEAFC7BCDD6C7E40DCBD5BE45D9170911644DE6FBADB9906818E7ABF3EADE37767D9A3C4N" TargetMode="External"/><Relationship Id="rId15" Type="http://schemas.openxmlformats.org/officeDocument/2006/relationships/hyperlink" Target="consultantplus://offline/ref=E2FA2B02071E8AB284CEB1CAAAB1307742D7E056E8569B2EC5491F8338B3D1CE41CED738FB33ACE2A7C5N" TargetMode="External"/><Relationship Id="rId23" Type="http://schemas.openxmlformats.org/officeDocument/2006/relationships/hyperlink" Target="consultantplus://offline/ref=E2FA2B02071E8AB284CEB1CAAAB1307742D7E056E8569B2EC5491F8338B3D1CE41CED738FB33ACE2A7C5N" TargetMode="External"/><Relationship Id="rId28" Type="http://schemas.openxmlformats.org/officeDocument/2006/relationships/hyperlink" Target="consultantplus://offline/ref=E2FA2B02071E8AB284CEAFC7BCDD6C7E40DCBD5BE45D9170911644DE6FBADB9906818E7ABF3EADE37767D8A3C5N" TargetMode="External"/><Relationship Id="rId36" Type="http://schemas.openxmlformats.org/officeDocument/2006/relationships/hyperlink" Target="consultantplus://offline/ref=E2FA2B02071E8AB284CEAFC7BCDD6C7E40DCBD5BE45D9170911644DE6FBADB9906818E7ABF3EADE37767DBA3C4N" TargetMode="External"/><Relationship Id="rId10" Type="http://schemas.openxmlformats.org/officeDocument/2006/relationships/hyperlink" Target="consultantplus://offline/ref=E2FA2B02071E8AB284CEB1CAAAB1307742D7E056E8569B2EC5491F8338ABC3N" TargetMode="External"/><Relationship Id="rId19" Type="http://schemas.openxmlformats.org/officeDocument/2006/relationships/hyperlink" Target="consultantplus://offline/ref=E2FA2B02071E8AB284CEB1CAAAB1307742D7E056E8569B2EC5491F8338B3D1CE41CED738FB33ACE2A7C5N" TargetMode="External"/><Relationship Id="rId31" Type="http://schemas.openxmlformats.org/officeDocument/2006/relationships/hyperlink" Target="consultantplus://offline/ref=E2FA2B02071E8AB284CEAFC7BCDD6C7E40DCBD5BE45D9170911644DE6FBADB9906818E7ABF3EADE37767D8A3C6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2FA2B02071E8AB284CEB1CAAAB1307746D7E657E754C624CD101381A3CFN" TargetMode="External"/><Relationship Id="rId14" Type="http://schemas.openxmlformats.org/officeDocument/2006/relationships/hyperlink" Target="consultantplus://offline/ref=E2FA2B02071E8AB284CEB1CAAAB1307746D7E657E754C624CD1013813FBC8ED94687DB39FB33AEAEC2N" TargetMode="External"/><Relationship Id="rId22" Type="http://schemas.openxmlformats.org/officeDocument/2006/relationships/hyperlink" Target="consultantplus://offline/ref=E2FA2B02071E8AB284CEB1CAAAB1307742D7E056E8569B2EC5491F8338B3D1CE41CED738FB33ACE2A7C5N" TargetMode="External"/><Relationship Id="rId27" Type="http://schemas.openxmlformats.org/officeDocument/2006/relationships/hyperlink" Target="consultantplus://offline/ref=E2FA2B02071E8AB284CEB1CAAAB1307742D7E351E95B9B2EC5491F8338ABC3N" TargetMode="External"/><Relationship Id="rId30" Type="http://schemas.openxmlformats.org/officeDocument/2006/relationships/hyperlink" Target="consultantplus://offline/ref=E2FA2B02071E8AB284CEAFC7BCDD6C7E40DCBD5BE45D9170911644DE6FBADB9906818E7ABF3EADE37767D8A3C7N" TargetMode="External"/><Relationship Id="rId35" Type="http://schemas.openxmlformats.org/officeDocument/2006/relationships/hyperlink" Target="consultantplus://offline/ref=E2FA2B02071E8AB284CEB1CAAAB1307746D7E657E754C624CD1013813FBC8ED94687DB39FB33AFAEC6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3948</Words>
  <Characters>22510</Characters>
  <Application>Microsoft Office Word</Application>
  <DocSecurity>0</DocSecurity>
  <Lines>187</Lines>
  <Paragraphs>52</Paragraphs>
  <ScaleCrop>false</ScaleCrop>
  <Company>Krokoz™</Company>
  <LinksUpToDate>false</LinksUpToDate>
  <CharactersWithSpaces>26406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Дрягина Ю.В.</dc:creator>
  <cp:keywords/>
  <dc:description/>
  <cp:lastModifiedBy>Дрягина Ю.В.</cp:lastModifiedBy>
  <cp:revision>1</cp:revision>
  <dcterms:created xsi:type="dcterms:W3CDTF">2016-10-24T13:01:00Z</dcterms:created>
  <dcterms:modified xsi:type="dcterms:W3CDTF">2016-10-24T13:02:00Z</dcterms:modified>
</cp:coreProperties>
</file>